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9D41" w14:textId="77777777" w:rsidR="00173C45" w:rsidRDefault="00173C45" w:rsidP="00173C45">
      <w:pPr>
        <w:pStyle w:val="Heading1"/>
        <w:spacing w:before="0"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5775AB" wp14:editId="5549FDA8">
            <wp:simplePos x="0" y="0"/>
            <wp:positionH relativeFrom="column">
              <wp:posOffset>-600075</wp:posOffset>
            </wp:positionH>
            <wp:positionV relativeFrom="paragraph">
              <wp:posOffset>-695325</wp:posOffset>
            </wp:positionV>
            <wp:extent cx="901065" cy="873760"/>
            <wp:effectExtent l="0" t="0" r="0" b="2540"/>
            <wp:wrapNone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0E60B951-380D-2335-4E8D-AD49868BC7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0E60B951-380D-2335-4E8D-AD49868BC7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r="74377"/>
                    <a:stretch/>
                  </pic:blipFill>
                  <pic:spPr bwMode="auto">
                    <a:xfrm>
                      <a:off x="0" y="0"/>
                      <a:ext cx="901065" cy="87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4FC63" wp14:editId="78A31A15">
                <wp:simplePos x="0" y="0"/>
                <wp:positionH relativeFrom="column">
                  <wp:posOffset>-95250</wp:posOffset>
                </wp:positionH>
                <wp:positionV relativeFrom="paragraph">
                  <wp:posOffset>-209550</wp:posOffset>
                </wp:positionV>
                <wp:extent cx="6391275" cy="738505"/>
                <wp:effectExtent l="0" t="0" r="9525" b="12700"/>
                <wp:wrapNone/>
                <wp:docPr id="13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BE2452-9E25-224F-FA2C-51B29FBCEE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C958C7" w14:textId="77777777" w:rsidR="00173C45" w:rsidRPr="00E50C4C" w:rsidRDefault="00173C45" w:rsidP="00173C4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50C4C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Carolinas Transmission Planning Collaborative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94FC63" id="Rectangle 1" o:spid="_x0000_s1026" style="position:absolute;margin-left:-7.5pt;margin-top:-16.5pt;width:503.25pt;height:58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" filled="f" fillcolor="#4f81bd [3204]" stroked="f" strokecolor="black [3213]">
                <v:shadow color="#eeece1 [3214]"/>
                <v:textbox style="mso-fit-shape-to-text:t" inset="0,0,0,0">
                  <w:txbxContent>
                    <w:p w14:paraId="6EC958C7" w14:textId="77777777" w:rsidR="00173C45" w:rsidRPr="00E50C4C" w:rsidRDefault="00173C45" w:rsidP="00173C4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</w:rPr>
                        <w:tab/>
                      </w:r>
                      <w:r w:rsidRPr="00E50C4C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/>
                          <w:kern w:val="24"/>
                          <w:sz w:val="40"/>
                          <w:szCs w:val="40"/>
                        </w:rPr>
                        <w:t>Carolinas Transmission Planning Collaborative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C99B5" wp14:editId="5E1174D1">
                <wp:simplePos x="0" y="0"/>
                <wp:positionH relativeFrom="column">
                  <wp:posOffset>-809625</wp:posOffset>
                </wp:positionH>
                <wp:positionV relativeFrom="paragraph">
                  <wp:posOffset>190500</wp:posOffset>
                </wp:positionV>
                <wp:extent cx="7038975" cy="45719"/>
                <wp:effectExtent l="0" t="0" r="28575" b="12065"/>
                <wp:wrapNone/>
                <wp:docPr id="11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34B2E0-FA83-3D8C-E89B-AE3DD0B047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F7B82A" id="Rectangle 2" o:spid="_x0000_s1026" style="position:absolute;margin-left:-63.75pt;margin-top:15pt;width:554.2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" fillcolor="black" strokecolor="windowText">
                <v:shadow color="#eeece1 [3214]"/>
              </v:rect>
            </w:pict>
          </mc:Fallback>
        </mc:AlternateContent>
      </w:r>
    </w:p>
    <w:p w14:paraId="2F08BB0A" w14:textId="3257D6CB" w:rsidR="00C65F5D" w:rsidRDefault="00173C45" w:rsidP="00C65F5D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C0A4B" wp14:editId="1A634E8E">
                <wp:simplePos x="0" y="0"/>
                <wp:positionH relativeFrom="column">
                  <wp:posOffset>1238885</wp:posOffset>
                </wp:positionH>
                <wp:positionV relativeFrom="paragraph">
                  <wp:posOffset>-923290</wp:posOffset>
                </wp:positionV>
                <wp:extent cx="2913380" cy="203835"/>
                <wp:effectExtent l="0" t="0" r="1270" b="5715"/>
                <wp:wrapNone/>
                <wp:docPr id="3848176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37041" w14:textId="77777777" w:rsidR="000B6853" w:rsidRDefault="000B6853" w:rsidP="000B6853">
                            <w:pPr>
                              <w:spacing w:line="320" w:lineRule="exact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31629B4" w14:textId="77777777" w:rsidR="000B6853" w:rsidRDefault="000B6853" w:rsidP="000B6853">
                            <w:pPr>
                              <w:spacing w:line="320" w:lineRule="exact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8C0A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7.55pt;margin-top:-72.7pt;width:229.4pt;height:1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" filled="f" stroked="f">
                <v:textbox inset="0,0,0,0">
                  <w:txbxContent>
                    <w:p w14:paraId="22A37041" w14:textId="77777777" w:rsidR="000B6853" w:rsidRDefault="000B6853" w:rsidP="000B6853">
                      <w:pPr>
                        <w:spacing w:line="320" w:lineRule="exact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14:paraId="731629B4" w14:textId="77777777" w:rsidR="000B6853" w:rsidRDefault="000B6853" w:rsidP="000B6853">
                      <w:pPr>
                        <w:spacing w:line="320" w:lineRule="exact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237" w14:textId="77777777" w:rsidR="00C65F5D" w:rsidRDefault="00C65F5D" w:rsidP="00C65F5D">
      <w:pPr>
        <w:rPr>
          <w:b/>
          <w:bCs/>
          <w:sz w:val="28"/>
          <w:szCs w:val="28"/>
          <w:u w:val="single"/>
        </w:rPr>
      </w:pPr>
    </w:p>
    <w:p w14:paraId="721F6209" w14:textId="77777777" w:rsidR="00C65F5D" w:rsidRDefault="00C65F5D" w:rsidP="00C65F5D">
      <w:pPr>
        <w:rPr>
          <w:b/>
          <w:bCs/>
          <w:sz w:val="28"/>
          <w:szCs w:val="28"/>
          <w:u w:val="single"/>
        </w:rPr>
      </w:pPr>
    </w:p>
    <w:p w14:paraId="3900EF6D" w14:textId="66B280B6" w:rsidR="000B6853" w:rsidRDefault="000B6853" w:rsidP="000B6853">
      <w:pPr>
        <w:pStyle w:val="Heading1"/>
        <w:spacing w:before="0" w:after="0"/>
        <w:jc w:val="center"/>
        <w:rPr>
          <w:sz w:val="28"/>
          <w:szCs w:val="28"/>
        </w:rPr>
      </w:pPr>
      <w:r w:rsidRPr="000D7F54">
        <w:rPr>
          <w:sz w:val="28"/>
          <w:szCs w:val="28"/>
        </w:rPr>
        <w:t>Form to Identify the Public Policy Driving Local Transmission</w:t>
      </w:r>
    </w:p>
    <w:p w14:paraId="73EE01AF" w14:textId="77777777" w:rsidR="000B6853" w:rsidRPr="000B6853" w:rsidRDefault="000B6853" w:rsidP="000B6853"/>
    <w:p w14:paraId="0CC395A8" w14:textId="77777777" w:rsidR="000B6853" w:rsidRDefault="000B6853" w:rsidP="000B68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0B6853" w14:paraId="3E9FD9A1" w14:textId="77777777" w:rsidTr="00EA2F45">
        <w:tc>
          <w:tcPr>
            <w:tcW w:w="6228" w:type="dxa"/>
            <w:shd w:val="clear" w:color="auto" w:fill="E6E6E6"/>
          </w:tcPr>
          <w:p w14:paraId="465103E8" w14:textId="77777777" w:rsidR="000B6853" w:rsidRDefault="000B6853" w:rsidP="00EA2F45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Date of Submittal</w:t>
            </w:r>
          </w:p>
          <w:p w14:paraId="2D0FA5C3" w14:textId="77777777" w:rsidR="000B6853" w:rsidRPr="005301DE" w:rsidRDefault="000B6853" w:rsidP="00EA2F45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930" w:type="dxa"/>
          </w:tcPr>
          <w:p w14:paraId="4C56F272" w14:textId="77777777" w:rsidR="000B6853" w:rsidRPr="005301DE" w:rsidRDefault="000B6853" w:rsidP="00EA2F45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0B6853" w14:paraId="1302089D" w14:textId="77777777" w:rsidTr="00EA2F45">
        <w:tc>
          <w:tcPr>
            <w:tcW w:w="6228" w:type="dxa"/>
            <w:shd w:val="clear" w:color="auto" w:fill="E6E6E6"/>
          </w:tcPr>
          <w:p w14:paraId="156CC3A4" w14:textId="77777777" w:rsidR="000B6853" w:rsidRDefault="000B6853" w:rsidP="00EA2F45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Submitting Company (TAG participant)</w:t>
            </w:r>
          </w:p>
          <w:p w14:paraId="089A2F5E" w14:textId="77777777" w:rsidR="000B6853" w:rsidRPr="005301DE" w:rsidRDefault="000B6853" w:rsidP="00EA2F45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930" w:type="dxa"/>
          </w:tcPr>
          <w:p w14:paraId="1E17D2E3" w14:textId="77777777" w:rsidR="000B6853" w:rsidRPr="005301DE" w:rsidRDefault="000B6853" w:rsidP="00EA2F45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0B6853" w14:paraId="104ABB4C" w14:textId="77777777" w:rsidTr="00EA2F45">
        <w:tc>
          <w:tcPr>
            <w:tcW w:w="6228" w:type="dxa"/>
            <w:shd w:val="clear" w:color="auto" w:fill="E6E6E6"/>
          </w:tcPr>
          <w:p w14:paraId="501120B6" w14:textId="77777777" w:rsidR="000B6853" w:rsidRDefault="000B6853" w:rsidP="00EA2F45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Company Contact</w:t>
            </w:r>
          </w:p>
          <w:p w14:paraId="3C20D05E" w14:textId="77777777" w:rsidR="000B6853" w:rsidRPr="005301DE" w:rsidRDefault="000B6853" w:rsidP="00EA2F45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930" w:type="dxa"/>
          </w:tcPr>
          <w:p w14:paraId="51E66F5A" w14:textId="77777777" w:rsidR="000B6853" w:rsidRPr="005301DE" w:rsidRDefault="000B6853" w:rsidP="00EA2F45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0B6853" w14:paraId="680638FF" w14:textId="77777777" w:rsidTr="00EA2F45">
        <w:tc>
          <w:tcPr>
            <w:tcW w:w="6228" w:type="dxa"/>
            <w:shd w:val="clear" w:color="auto" w:fill="E6E6E6"/>
          </w:tcPr>
          <w:p w14:paraId="1DFFFFCB" w14:textId="77777777" w:rsidR="000B6853" w:rsidRDefault="000B6853" w:rsidP="00EA2F45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 xml:space="preserve">Contact Phone Number </w:t>
            </w:r>
          </w:p>
          <w:p w14:paraId="0104D688" w14:textId="77777777" w:rsidR="000B6853" w:rsidRPr="005301DE" w:rsidRDefault="000B6853" w:rsidP="00EA2F45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930" w:type="dxa"/>
          </w:tcPr>
          <w:p w14:paraId="31A6D355" w14:textId="77777777" w:rsidR="000B6853" w:rsidRPr="005301DE" w:rsidRDefault="000B6853" w:rsidP="00EA2F45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0B6853" w14:paraId="331205BE" w14:textId="77777777" w:rsidTr="00EA2F45">
        <w:tc>
          <w:tcPr>
            <w:tcW w:w="6228" w:type="dxa"/>
            <w:shd w:val="clear" w:color="auto" w:fill="E6E6E6"/>
          </w:tcPr>
          <w:p w14:paraId="51C5812A" w14:textId="77777777" w:rsidR="000B6853" w:rsidRDefault="000B6853" w:rsidP="00EA2F45">
            <w:pPr>
              <w:spacing w:before="60" w:after="60"/>
              <w:rPr>
                <w:rFonts w:ascii="Arial Narrow" w:hAnsi="Arial Narrow"/>
              </w:rPr>
            </w:pPr>
            <w:r w:rsidRPr="005301DE">
              <w:rPr>
                <w:rFonts w:ascii="Arial Narrow" w:hAnsi="Arial Narrow"/>
              </w:rPr>
              <w:t>Contact E-Mail Address</w:t>
            </w:r>
          </w:p>
          <w:p w14:paraId="20F9076B" w14:textId="77777777" w:rsidR="000B6853" w:rsidRPr="005301DE" w:rsidRDefault="000B6853" w:rsidP="00EA2F45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930" w:type="dxa"/>
          </w:tcPr>
          <w:p w14:paraId="0C9E6193" w14:textId="77777777" w:rsidR="000B6853" w:rsidRPr="005301DE" w:rsidRDefault="000B6853" w:rsidP="00EA2F45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0B6853" w14:paraId="44DC05FF" w14:textId="77777777" w:rsidTr="00EA2F45">
        <w:tc>
          <w:tcPr>
            <w:tcW w:w="6228" w:type="dxa"/>
            <w:shd w:val="clear" w:color="auto" w:fill="E6E6E6"/>
          </w:tcPr>
          <w:p w14:paraId="55730C7C" w14:textId="77777777" w:rsidR="000B6853" w:rsidRDefault="000B6853" w:rsidP="00EA2F4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 the Public Policy – Identify the specific state, federal, or local law or regulation (including order of a state, federal, or local agency) that is driving a local transmission need.</w:t>
            </w:r>
          </w:p>
          <w:p w14:paraId="39B2CF4F" w14:textId="77777777" w:rsidR="000B6853" w:rsidRDefault="000B6853" w:rsidP="00EA2F45">
            <w:pPr>
              <w:spacing w:before="60" w:after="60"/>
              <w:rPr>
                <w:rFonts w:ascii="Arial Narrow" w:hAnsi="Arial Narrow"/>
              </w:rPr>
            </w:pPr>
          </w:p>
          <w:p w14:paraId="1BC7D082" w14:textId="77777777" w:rsidR="000B6853" w:rsidRPr="005301DE" w:rsidRDefault="000B6853" w:rsidP="00EA2F45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930" w:type="dxa"/>
          </w:tcPr>
          <w:p w14:paraId="5B96D7A7" w14:textId="77777777" w:rsidR="000B6853" w:rsidRPr="005301DE" w:rsidRDefault="000B6853" w:rsidP="00EA2F45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0B6853" w14:paraId="338B4D91" w14:textId="77777777" w:rsidTr="00EA2F45">
        <w:tc>
          <w:tcPr>
            <w:tcW w:w="6228" w:type="dxa"/>
            <w:shd w:val="clear" w:color="auto" w:fill="E6E6E6"/>
          </w:tcPr>
          <w:p w14:paraId="47DEE9CB" w14:textId="77777777" w:rsidR="000B6853" w:rsidRDefault="000B6853" w:rsidP="00EA2F4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Supporting Facts – Identification of any supporting facts that would </w:t>
            </w:r>
            <w:r w:rsidRPr="007A7878">
              <w:rPr>
                <w:rFonts w:ascii="Arial Narrow" w:hAnsi="Arial Narrow"/>
              </w:rPr>
              <w:t>show that the identified need cannot be met absent the construction of additional transmission facilities.</w:t>
            </w:r>
          </w:p>
          <w:p w14:paraId="4DBBE8A3" w14:textId="77777777" w:rsidR="000B6853" w:rsidRDefault="000B6853" w:rsidP="00EA2F45">
            <w:pPr>
              <w:spacing w:before="60" w:after="60"/>
              <w:rPr>
                <w:rFonts w:ascii="Arial Narrow" w:hAnsi="Arial Narrow"/>
              </w:rPr>
            </w:pPr>
          </w:p>
          <w:p w14:paraId="3CD89187" w14:textId="77777777" w:rsidR="000B6853" w:rsidRDefault="000B6853" w:rsidP="00EA2F45">
            <w:pPr>
              <w:spacing w:before="60" w:after="60"/>
              <w:rPr>
                <w:rFonts w:ascii="Arial Narrow" w:hAnsi="Arial Narrow"/>
              </w:rPr>
            </w:pPr>
          </w:p>
          <w:p w14:paraId="5B53B97D" w14:textId="77777777" w:rsidR="000B6853" w:rsidRPr="005301DE" w:rsidRDefault="000B6853" w:rsidP="00EA2F45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6930" w:type="dxa"/>
          </w:tcPr>
          <w:p w14:paraId="35FFDB42" w14:textId="77777777" w:rsidR="000B6853" w:rsidRPr="005301DE" w:rsidRDefault="000B6853" w:rsidP="00EA2F45">
            <w:pPr>
              <w:spacing w:before="120" w:after="120"/>
              <w:rPr>
                <w:rFonts w:ascii="Arial Narrow" w:hAnsi="Arial Narrow"/>
              </w:rPr>
            </w:pPr>
          </w:p>
        </w:tc>
      </w:tr>
    </w:tbl>
    <w:p w14:paraId="022B7E4F" w14:textId="77777777" w:rsidR="000B6853" w:rsidRDefault="000B6853" w:rsidP="000B6853">
      <w:pPr>
        <w:rPr>
          <w:rFonts w:ascii="Arial Narrow" w:hAnsi="Arial Narrow"/>
        </w:rPr>
      </w:pPr>
    </w:p>
    <w:p w14:paraId="59994CE0" w14:textId="77777777" w:rsidR="000B6853" w:rsidRPr="0029560B" w:rsidRDefault="000B6853" w:rsidP="000B6853">
      <w:pPr>
        <w:rPr>
          <w:rFonts w:ascii="Arial Narrow" w:hAnsi="Arial Narrow"/>
        </w:rPr>
      </w:pPr>
      <w:r w:rsidRPr="0029560B">
        <w:rPr>
          <w:rFonts w:ascii="Arial Narrow" w:hAnsi="Arial Narrow"/>
        </w:rPr>
        <w:t>Attach additional information as necessary.</w:t>
      </w:r>
    </w:p>
    <w:p w14:paraId="692725B6" w14:textId="77777777" w:rsidR="00B55EE0" w:rsidRPr="0029560B" w:rsidRDefault="00B55EE0">
      <w:pPr>
        <w:rPr>
          <w:rFonts w:ascii="Arial Narrow" w:hAnsi="Arial Narrow"/>
        </w:rPr>
      </w:pPr>
    </w:p>
    <w:sectPr w:rsidR="00B55EE0" w:rsidRPr="0029560B" w:rsidSect="00C65F5D">
      <w:headerReference w:type="default" r:id="rId8"/>
      <w:footerReference w:type="default" r:id="rId9"/>
      <w:pgSz w:w="12240" w:h="15840" w:code="1"/>
      <w:pgMar w:top="1440" w:right="1800" w:bottom="1260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EF53" w14:textId="77777777" w:rsidR="0002298D" w:rsidRDefault="0002298D">
      <w:r>
        <w:separator/>
      </w:r>
    </w:p>
  </w:endnote>
  <w:endnote w:type="continuationSeparator" w:id="0">
    <w:p w14:paraId="3F30DD52" w14:textId="77777777" w:rsidR="0002298D" w:rsidRDefault="0002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2CE5" w14:textId="371B25B4" w:rsidR="00B32E8D" w:rsidRPr="00594F76" w:rsidRDefault="00234491" w:rsidP="00594F76">
    <w:pPr>
      <w:pStyle w:val="Footer"/>
    </w:pPr>
    <w:r>
      <w:t>January</w:t>
    </w:r>
    <w:r w:rsidR="00BD399E">
      <w:t xml:space="preserve"> 202</w:t>
    </w:r>
    <w:r w:rsidR="002D656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8116" w14:textId="77777777" w:rsidR="0002298D" w:rsidRDefault="0002298D">
      <w:r>
        <w:separator/>
      </w:r>
    </w:p>
  </w:footnote>
  <w:footnote w:type="continuationSeparator" w:id="0">
    <w:p w14:paraId="15A9F89B" w14:textId="77777777" w:rsidR="0002298D" w:rsidRDefault="0002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BBE4" w14:textId="77777777" w:rsidR="00B32E8D" w:rsidRDefault="00B32E8D" w:rsidP="006C7A17">
    <w:pPr>
      <w:pStyle w:val="Heading1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CE4"/>
    <w:multiLevelType w:val="hybridMultilevel"/>
    <w:tmpl w:val="5CEC2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F975BB"/>
    <w:multiLevelType w:val="hybridMultilevel"/>
    <w:tmpl w:val="A5346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054168"/>
    <w:multiLevelType w:val="hybridMultilevel"/>
    <w:tmpl w:val="D0D041A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num w:numId="1" w16cid:durableId="593168989">
    <w:abstractNumId w:val="1"/>
  </w:num>
  <w:num w:numId="2" w16cid:durableId="785079844">
    <w:abstractNumId w:val="0"/>
  </w:num>
  <w:num w:numId="3" w16cid:durableId="128766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80"/>
    <w:rsid w:val="0000162E"/>
    <w:rsid w:val="00021FCB"/>
    <w:rsid w:val="0002298D"/>
    <w:rsid w:val="00030C12"/>
    <w:rsid w:val="000A2FA9"/>
    <w:rsid w:val="000B6853"/>
    <w:rsid w:val="000D795E"/>
    <w:rsid w:val="000E71C3"/>
    <w:rsid w:val="000F49AB"/>
    <w:rsid w:val="00133DF6"/>
    <w:rsid w:val="00156259"/>
    <w:rsid w:val="00173C45"/>
    <w:rsid w:val="001969EC"/>
    <w:rsid w:val="001A12D6"/>
    <w:rsid w:val="001A195A"/>
    <w:rsid w:val="001B3FE1"/>
    <w:rsid w:val="00234491"/>
    <w:rsid w:val="002428DB"/>
    <w:rsid w:val="00264191"/>
    <w:rsid w:val="00270046"/>
    <w:rsid w:val="0029560B"/>
    <w:rsid w:val="002B167C"/>
    <w:rsid w:val="002D4E23"/>
    <w:rsid w:val="002D6569"/>
    <w:rsid w:val="00317344"/>
    <w:rsid w:val="003B6EA0"/>
    <w:rsid w:val="003D7C00"/>
    <w:rsid w:val="003F1562"/>
    <w:rsid w:val="00454745"/>
    <w:rsid w:val="00481A4D"/>
    <w:rsid w:val="004C5C4F"/>
    <w:rsid w:val="004D7317"/>
    <w:rsid w:val="004E7D32"/>
    <w:rsid w:val="004F212E"/>
    <w:rsid w:val="0051301F"/>
    <w:rsid w:val="0052279D"/>
    <w:rsid w:val="005301DE"/>
    <w:rsid w:val="005310C8"/>
    <w:rsid w:val="005312D5"/>
    <w:rsid w:val="005669D7"/>
    <w:rsid w:val="00574538"/>
    <w:rsid w:val="005857CD"/>
    <w:rsid w:val="00594F76"/>
    <w:rsid w:val="005A0AA6"/>
    <w:rsid w:val="006C7A17"/>
    <w:rsid w:val="007039D2"/>
    <w:rsid w:val="007419EE"/>
    <w:rsid w:val="00781FBD"/>
    <w:rsid w:val="007A4238"/>
    <w:rsid w:val="007B5DCD"/>
    <w:rsid w:val="0081622E"/>
    <w:rsid w:val="00832877"/>
    <w:rsid w:val="008532C0"/>
    <w:rsid w:val="008A199F"/>
    <w:rsid w:val="0091113C"/>
    <w:rsid w:val="00956128"/>
    <w:rsid w:val="00960E80"/>
    <w:rsid w:val="00971CFC"/>
    <w:rsid w:val="009C46BD"/>
    <w:rsid w:val="00A179DB"/>
    <w:rsid w:val="00A40352"/>
    <w:rsid w:val="00A57344"/>
    <w:rsid w:val="00A70F2D"/>
    <w:rsid w:val="00A93B24"/>
    <w:rsid w:val="00AB073C"/>
    <w:rsid w:val="00B32E8D"/>
    <w:rsid w:val="00B3468C"/>
    <w:rsid w:val="00B52E60"/>
    <w:rsid w:val="00B55EE0"/>
    <w:rsid w:val="00B932CE"/>
    <w:rsid w:val="00BC4DFF"/>
    <w:rsid w:val="00BD399E"/>
    <w:rsid w:val="00BD6529"/>
    <w:rsid w:val="00C042E1"/>
    <w:rsid w:val="00C65F5D"/>
    <w:rsid w:val="00CB494E"/>
    <w:rsid w:val="00CC748D"/>
    <w:rsid w:val="00D04ED5"/>
    <w:rsid w:val="00D2562E"/>
    <w:rsid w:val="00DB1B20"/>
    <w:rsid w:val="00E42D79"/>
    <w:rsid w:val="00E84F65"/>
    <w:rsid w:val="00ED7549"/>
    <w:rsid w:val="00EF7F11"/>
    <w:rsid w:val="00F908A8"/>
    <w:rsid w:val="00F93BCF"/>
    <w:rsid w:val="00F948B1"/>
    <w:rsid w:val="00F96F5D"/>
    <w:rsid w:val="00FA53EF"/>
    <w:rsid w:val="00F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CBCCD"/>
  <w15:docId w15:val="{C72C2B18-B01C-47E9-986F-2BE03963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55E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6F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96F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F5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5669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9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9D7"/>
  </w:style>
  <w:style w:type="paragraph" w:styleId="CommentSubject">
    <w:name w:val="annotation subject"/>
    <w:basedOn w:val="CommentText"/>
    <w:next w:val="CommentText"/>
    <w:link w:val="CommentSubjectChar"/>
    <w:rsid w:val="00566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69D7"/>
    <w:rPr>
      <w:b/>
      <w:bCs/>
    </w:rPr>
  </w:style>
  <w:style w:type="character" w:styleId="Hyperlink">
    <w:name w:val="Hyperlink"/>
    <w:basedOn w:val="DefaultParagraphFont"/>
    <w:rsid w:val="00C65F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Form to</vt:lpstr>
    </vt:vector>
  </TitlesOfParts>
  <Company>R. W. Beck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Form to</dc:title>
  <dc:creator>Frank</dc:creator>
  <cp:lastModifiedBy>Richard Wodyka</cp:lastModifiedBy>
  <cp:revision>2</cp:revision>
  <dcterms:created xsi:type="dcterms:W3CDTF">2025-12-29T16:07:00Z</dcterms:created>
  <dcterms:modified xsi:type="dcterms:W3CDTF">2025-12-29T16:07:00Z</dcterms:modified>
</cp:coreProperties>
</file>